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35A51"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 w14:paraId="0FB230D2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 w14:paraId="611B7341"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</w:t>
      </w:r>
      <w:sdt>
        <w:sdtPr>
          <w:tag w:val="NEW_STAND_NAME"/>
          <w:id w:val="595910757"/>
          <w:lock w:val="sdtLocked"/>
          <w:placeholder>
            <w:docPart w:val="{e2ccdd41-cfa5-4658-bf31-690e098fed0c}"/>
          </w:placeholder>
        </w:sdtPr>
        <w:sdtEndPr>
          <w:rPr>
            <w:rFonts w:hint="eastAsia" w:ascii="仿宋_GB2312" w:eastAsia="仿宋_GB2312" w:hAnsiTheme="minorEastAsia"/>
            <w:sz w:val="28"/>
            <w:szCs w:val="28"/>
          </w:rPr>
        </w:sdtEndPr>
        <w:sdtContent>
          <w:bookmarkStart w:id="2" w:name="_GoBack"/>
          <w:bookmarkEnd w:id="2"/>
          <w:bookmarkStart w:id="0" w:name="标准内容"/>
          <w:bookmarkEnd w:id="0"/>
          <w:r>
            <w:rPr>
              <w:rFonts w:hint="eastAsia" w:ascii="仿宋_GB2312" w:eastAsia="仿宋_GB2312" w:hAnsiTheme="minorEastAsia"/>
              <w:sz w:val="28"/>
              <w:szCs w:val="28"/>
            </w:rPr>
            <w:t>跨境直播选品规范</w:t>
          </w:r>
        </w:sdtContent>
      </w:sdt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  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  填报日期：    年   月   日</w:t>
      </w:r>
    </w:p>
    <w:tbl>
      <w:tblPr>
        <w:tblStyle w:val="3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983"/>
        <w:gridCol w:w="1976"/>
        <w:gridCol w:w="1568"/>
        <w:gridCol w:w="1843"/>
        <w:gridCol w:w="1701"/>
        <w:gridCol w:w="3303"/>
      </w:tblGrid>
      <w:tr w14:paraId="661B9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35ABB68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3DBCA46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EF3CC9E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姓    名</w:t>
            </w:r>
          </w:p>
        </w:tc>
        <w:tc>
          <w:tcPr>
            <w:tcW w:w="3301" w:type="dxa"/>
            <w:shd w:val="clear" w:color="auto" w:fill="auto"/>
          </w:tcPr>
          <w:p w14:paraId="3C6871F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3FC5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04FBD5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联系方式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088FCF0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14:paraId="6BEAB63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shd w:val="clear" w:color="auto" w:fill="auto"/>
          </w:tcPr>
          <w:p w14:paraId="42B69734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043C50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邮    箱</w:t>
            </w:r>
          </w:p>
        </w:tc>
        <w:tc>
          <w:tcPr>
            <w:tcW w:w="3301" w:type="dxa"/>
            <w:shd w:val="clear" w:color="auto" w:fill="auto"/>
          </w:tcPr>
          <w:p w14:paraId="234E7FE6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2358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7215EC5D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bookmarkStart w:id="1" w:name="_Hlk419305752"/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序    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63B05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章条编号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E094B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标准原文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C0DB25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修改意见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05EBEAD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理由或依据</w:t>
            </w:r>
          </w:p>
        </w:tc>
      </w:tr>
      <w:tr w14:paraId="5345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32DD85C5">
            <w:pPr>
              <w:pStyle w:val="6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1B10F4D">
            <w:pPr>
              <w:pStyle w:val="6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E6B4A29">
            <w:pPr>
              <w:pStyle w:val="6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DC13011">
            <w:pPr>
              <w:pStyle w:val="6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741D9453">
            <w:pPr>
              <w:pStyle w:val="6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15BBB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6FE322B2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2B453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4B459F6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09936A3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277C583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4225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044F031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9E1FDD4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BA7592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8C0CD6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0E0DE5C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383F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4D3C1CD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93ADC2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9AAD76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CE1F0D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5153EFB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06FCF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0273C60D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C71CAEE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7A413C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0CD3B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4A94E6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0EEA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shd w:val="clear" w:color="auto" w:fill="auto"/>
          </w:tcPr>
          <w:p w14:paraId="30FC390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无意见</w:t>
            </w:r>
          </w:p>
        </w:tc>
        <w:tc>
          <w:tcPr>
            <w:tcW w:w="12375" w:type="dxa"/>
            <w:gridSpan w:val="6"/>
            <w:shd w:val="clear" w:color="auto" w:fill="auto"/>
          </w:tcPr>
          <w:p w14:paraId="0C91E704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                                             （无意见填写此）</w:t>
            </w:r>
          </w:p>
        </w:tc>
      </w:tr>
      <w:tr w14:paraId="4971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7"/>
            <w:shd w:val="clear" w:color="auto" w:fill="auto"/>
          </w:tcPr>
          <w:p w14:paraId="77F0A457">
            <w:pPr>
              <w:pStyle w:val="6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其他建议：</w:t>
            </w:r>
          </w:p>
        </w:tc>
      </w:tr>
      <w:bookmarkEnd w:id="1"/>
    </w:tbl>
    <w:p w14:paraId="6AF7FA3C">
      <w:r>
        <w:rPr>
          <w:rFonts w:hint="eastAsia"/>
          <w:sz w:val="18"/>
        </w:rPr>
        <w:t>注：如所提意见篇幅不够可增加附页。</w:t>
      </w:r>
    </w:p>
    <w:p w14:paraId="0F53C39F"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64131F-EA79-4825-94C5-7846C5DB9D8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B4774B7-2148-4A3D-B36B-532DE2DB4D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08A9E84-48A8-4B9B-A648-855C7584BD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NjJlNDBkYTFlZjg1NDU4OTJiYzljNDM1ODNlYWEifQ=="/>
  </w:docVars>
  <w:rsids>
    <w:rsidRoot w:val="00000000"/>
    <w:rsid w:val="05C47261"/>
    <w:rsid w:val="194C1A08"/>
    <w:rsid w:val="1CFE75C3"/>
    <w:rsid w:val="29B651A5"/>
    <w:rsid w:val="425A3603"/>
    <w:rsid w:val="45813D36"/>
    <w:rsid w:val="4DD52457"/>
    <w:rsid w:val="55005B38"/>
    <w:rsid w:val="5F5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character" w:styleId="5">
    <w:name w:val="page number"/>
    <w:basedOn w:val="4"/>
    <w:semiHidden/>
    <w:qFormat/>
    <w:uiPriority w:val="0"/>
    <w:rPr>
      <w:rFonts w:ascii="Times New Roman" w:hAnsi="Times New Roman" w:eastAsia="宋体"/>
      <w:sz w:val="18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2ccdd41-cfa5-4658-bf31-690e098fed0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ccdd41-cfa5-4658-bf31-690e098fed0c}"/>
      </w:docPartPr>
      <w:docPartBody>
        <w:p w14:paraId="79B97B96">
          <w:pPr>
            <w:pStyle w:val="2"/>
          </w:pPr>
          <w:r>
            <w:rPr>
              <w:rStyle w:val="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Default Paragraph Font"/>
  </w:latentStyles>
  <w:style w:type="character" w:default="1" w:styleId="1">
    <w:name w:val="Default Paragraph Font"/>
    <w:unhideWhenUsed/>
    <w:qFormat/>
    <w:uiPriority w:val="1"/>
  </w:style>
  <w:style w:type="paragraph" w:customStyle="1" w:styleId="2">
    <w:name w:val="AE433E1BD8B84EF488CFA70F58293F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0</TotalTime>
  <ScaleCrop>false</ScaleCrop>
  <LinksUpToDate>false</LinksUpToDate>
  <CharactersWithSpaces>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2021-07-22T01:27:00Z</dcterms:created>
  <dc:creator>admin</dc:creator>
  <cp:lastModifiedBy>XD</cp:lastModifiedBy>
  <dcterms:modified xsi:type="dcterms:W3CDTF">2024-10-10T08:09:48Z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C05688A2C570463EB83BBB0A253511CF</vt:lpwstr>
  </property>
</Properties>
</file>